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8"/>
        <w:gridCol w:w="2879.9999999999995"/>
        <w:gridCol w:w="720"/>
        <w:gridCol w:w="2736.0000000000014"/>
        <w:tblGridChange w:id="0">
          <w:tblGrid>
            <w:gridCol w:w="4248"/>
            <w:gridCol w:w="2879.9999999999995"/>
            <w:gridCol w:w="720"/>
            <w:gridCol w:w="2736.00000000000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Appointment Date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Primary Care Physician (PCP)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i w:val="1"/>
                <w:smallCaps w:val="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i w:val="1"/>
                <w:smallCaps w:val="0"/>
                <w:rtl w:val="0"/>
              </w:rPr>
              <w:t xml:space="preserve">Address (if known)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i w:val="1"/>
                <w:smallCaps w:val="0"/>
                <w:rtl w:val="0"/>
              </w:rPr>
              <w:t xml:space="preserve">Phone Number (if known)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Medications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Allergies to Medications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Do you take blood thinners (Coumadin/Warfarin, aspirin, Plavix, etc?    Yes No  If yes, please list.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Do you take antibiotics before going to the dentist?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Yes No   If yes, why?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Medical History</w:t>
      </w:r>
    </w:p>
    <w:tbl>
      <w:tblPr>
        <w:tblStyle w:val="Table2"/>
        <w:tblW w:w="1058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8"/>
        <w:gridCol w:w="2160"/>
        <w:gridCol w:w="7056.000000000002"/>
        <w:tblGridChange w:id="0">
          <w:tblGrid>
            <w:gridCol w:w="1368"/>
            <w:gridCol w:w="2160"/>
            <w:gridCol w:w="7056.0000000000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 Blood Pressure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list other Medical Problems.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Pacemaker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Artificial Heart Valve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Bleeding Disorders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Liver Disease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Artificial Joint/Prosthetic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Diabetes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Asthma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Hay Fever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Keloids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Family History/Social History</w:t>
      </w:r>
    </w:p>
    <w:tbl>
      <w:tblPr>
        <w:tblStyle w:val="Table3"/>
        <w:tblW w:w="10583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8"/>
        <w:gridCol w:w="1170.0000000000002"/>
        <w:gridCol w:w="1800"/>
        <w:gridCol w:w="2069.9999999999995"/>
        <w:gridCol w:w="1710"/>
        <w:gridCol w:w="2555.999999999999"/>
        <w:tblGridChange w:id="0">
          <w:tblGrid>
            <w:gridCol w:w="1278"/>
            <w:gridCol w:w="1170.0000000000002"/>
            <w:gridCol w:w="1800"/>
            <w:gridCol w:w="2069.9999999999995"/>
            <w:gridCol w:w="1710"/>
            <w:gridCol w:w="2555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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Is there a family history of...? If yes, who?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Family Diseases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Hobbies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Occupation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Skin Cancer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Melanoma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Psoriasis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Eczema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smoke?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drink regularly?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Vitiligo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of Systems</w:t>
      </w:r>
    </w:p>
    <w:tbl>
      <w:tblPr>
        <w:tblStyle w:val="Table4"/>
        <w:tblW w:w="1058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8"/>
        <w:gridCol w:w="1259.9999999999995"/>
        <w:gridCol w:w="5436.000000000002"/>
        <w:tblGridChange w:id="0">
          <w:tblGrid>
            <w:gridCol w:w="3888"/>
            <w:gridCol w:w="1259.9999999999995"/>
            <w:gridCol w:w="5436.0000000000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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you currently have issues/symptoms with your…?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yes, please describe.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Skin (Other than primary reason for visit)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 Health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Ears/Nose/Mouth/Throat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Heart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Lungs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Stomach/Bowel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Kidneys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Headaches/Seizures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Psychological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Thyroid/Diabetes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Blood/Bleeding Disorder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Females:  Are you pregnant?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</w:t>
        <w:tab/>
        <w:t xml:space="preserve">     ___________________________________________</w:t>
        <w:tab/>
        <w:tab/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Patient Signature</w:t>
        <w:tab/>
        <w:tab/>
        <w:tab/>
        <w:t xml:space="preserve">                            Date</w:t>
        <w:tab/>
      </w:r>
    </w:p>
    <w:sectPr>
      <w:pgSz w:h="15840" w:w="12240" w:orient="portrait"/>
      <w:pgMar w:bottom="720" w:top="288" w:left="115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